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91" w:rsidRDefault="00CB188C" w:rsidP="0074274C">
      <w:pPr>
        <w:spacing w:line="240" w:lineRule="auto"/>
        <w:ind w:right="-284" w:firstLine="5245"/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ЗАТВЕРДЖЕНО</w:t>
      </w:r>
    </w:p>
    <w:p w:rsidR="0074274C" w:rsidRDefault="00CB188C" w:rsidP="0074274C">
      <w:pPr>
        <w:spacing w:line="240" w:lineRule="auto"/>
        <w:ind w:right="-284" w:firstLine="5245"/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р</w:t>
      </w:r>
      <w:r w:rsidR="0074274C">
        <w:rPr>
          <w:rFonts w:ascii="Times New Roman" w:hAnsi="Times New Roman" w:cs="Times New Roman"/>
          <w:sz w:val="20"/>
          <w:szCs w:val="20"/>
          <w:lang w:val="uk-UA"/>
        </w:rPr>
        <w:t>іщення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74274C">
        <w:rPr>
          <w:rFonts w:ascii="Times New Roman" w:hAnsi="Times New Roman" w:cs="Times New Roman"/>
          <w:sz w:val="20"/>
          <w:szCs w:val="20"/>
          <w:lang w:val="uk-UA"/>
        </w:rPr>
        <w:t xml:space="preserve"> виконавчого комітету </w:t>
      </w:r>
    </w:p>
    <w:p w:rsidR="0074274C" w:rsidRDefault="007219AF" w:rsidP="0074274C">
      <w:pPr>
        <w:spacing w:line="240" w:lineRule="auto"/>
        <w:ind w:right="-284" w:firstLine="5245"/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31 ж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  <w:lang w:val="uk-UA"/>
        </w:rPr>
        <w:t xml:space="preserve">овтня </w:t>
      </w:r>
      <w:r w:rsidR="0074274C">
        <w:rPr>
          <w:rFonts w:ascii="Times New Roman" w:hAnsi="Times New Roman" w:cs="Times New Roman"/>
          <w:sz w:val="20"/>
          <w:szCs w:val="20"/>
          <w:lang w:val="uk-UA"/>
        </w:rPr>
        <w:t xml:space="preserve"> 201</w:t>
      </w:r>
      <w:r w:rsidR="007B734A">
        <w:rPr>
          <w:rFonts w:ascii="Times New Roman" w:hAnsi="Times New Roman" w:cs="Times New Roman"/>
          <w:sz w:val="20"/>
          <w:szCs w:val="20"/>
          <w:lang w:val="uk-UA"/>
        </w:rPr>
        <w:t>9</w:t>
      </w:r>
      <w:r w:rsidR="0074274C">
        <w:rPr>
          <w:rFonts w:ascii="Times New Roman" w:hAnsi="Times New Roman" w:cs="Times New Roman"/>
          <w:sz w:val="20"/>
          <w:szCs w:val="20"/>
          <w:lang w:val="uk-UA"/>
        </w:rPr>
        <w:t>р.</w:t>
      </w:r>
      <w:r w:rsidR="00CB188C" w:rsidRPr="00CB188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B188C">
        <w:rPr>
          <w:rFonts w:ascii="Times New Roman" w:hAnsi="Times New Roman" w:cs="Times New Roman"/>
          <w:sz w:val="20"/>
          <w:szCs w:val="20"/>
          <w:lang w:val="uk-UA"/>
        </w:rPr>
        <w:t xml:space="preserve"> №</w:t>
      </w:r>
      <w:r w:rsidR="00647036">
        <w:rPr>
          <w:rFonts w:ascii="Times New Roman" w:hAnsi="Times New Roman" w:cs="Times New Roman"/>
          <w:sz w:val="20"/>
          <w:szCs w:val="20"/>
          <w:lang w:val="uk-UA"/>
        </w:rPr>
        <w:t xml:space="preserve"> 153</w:t>
      </w:r>
    </w:p>
    <w:p w:rsidR="0074274C" w:rsidRDefault="0074274C" w:rsidP="0074274C">
      <w:pPr>
        <w:spacing w:line="240" w:lineRule="auto"/>
        <w:ind w:right="-284" w:firstLine="5245"/>
        <w:contextualSpacing/>
        <w:rPr>
          <w:rFonts w:ascii="Times New Roman" w:hAnsi="Times New Roman" w:cs="Times New Roman"/>
          <w:sz w:val="20"/>
          <w:szCs w:val="20"/>
          <w:lang w:val="uk-UA"/>
        </w:rPr>
      </w:pPr>
    </w:p>
    <w:p w:rsidR="0074274C" w:rsidRDefault="0074274C" w:rsidP="0074274C">
      <w:pPr>
        <w:spacing w:line="240" w:lineRule="auto"/>
        <w:ind w:right="-284" w:firstLine="5245"/>
        <w:contextualSpacing/>
        <w:rPr>
          <w:rFonts w:ascii="Times New Roman" w:hAnsi="Times New Roman" w:cs="Times New Roman"/>
          <w:sz w:val="20"/>
          <w:szCs w:val="20"/>
          <w:lang w:val="uk-UA"/>
        </w:rPr>
      </w:pPr>
    </w:p>
    <w:p w:rsidR="0074274C" w:rsidRDefault="0074274C" w:rsidP="0074274C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КОНКУРСНА ДОКУМЕНТАЦІЯ</w:t>
      </w:r>
    </w:p>
    <w:p w:rsidR="0074274C" w:rsidRDefault="0074274C" w:rsidP="0074274C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визначення виконавця послуг із вивезення та захоронення </w:t>
      </w:r>
    </w:p>
    <w:p w:rsidR="0074274C" w:rsidRDefault="0074274C" w:rsidP="0074274C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твердих побутових відходів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23"/>
        <w:gridCol w:w="3222"/>
        <w:gridCol w:w="6044"/>
      </w:tblGrid>
      <w:tr w:rsidR="00B32158" w:rsidRPr="00D920FA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222" w:type="dxa"/>
          </w:tcPr>
          <w:p w:rsidR="0074274C" w:rsidRPr="00D920FA" w:rsidRDefault="0074274C" w:rsidP="0074274C">
            <w:pPr>
              <w:ind w:right="-28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місцезнаходження організатора конкурсу</w:t>
            </w:r>
          </w:p>
        </w:tc>
        <w:tc>
          <w:tcPr>
            <w:tcW w:w="6044" w:type="dxa"/>
          </w:tcPr>
          <w:p w:rsidR="00370FEA" w:rsidRDefault="0074274C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</w:t>
            </w:r>
            <w:proofErr w:type="spellStart"/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ради, </w:t>
            </w:r>
          </w:p>
          <w:p w:rsidR="0074274C" w:rsidRPr="00D920FA" w:rsidRDefault="0074274C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Шевченка, 50, м. </w:t>
            </w:r>
            <w:proofErr w:type="spellStart"/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Хмельницької області, 32400</w:t>
            </w:r>
          </w:p>
        </w:tc>
      </w:tr>
      <w:tr w:rsidR="00B32158" w:rsidRPr="00D920FA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222" w:type="dxa"/>
          </w:tcPr>
          <w:p w:rsidR="0074274C" w:rsidRPr="00D920FA" w:rsidRDefault="00D920FA" w:rsidP="00D920FA">
            <w:pPr>
              <w:ind w:right="-28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Підстава для проведення конкурсу</w:t>
            </w:r>
          </w:p>
        </w:tc>
        <w:tc>
          <w:tcPr>
            <w:tcW w:w="6044" w:type="dxa"/>
          </w:tcPr>
          <w:p w:rsidR="0074274C" w:rsidRPr="00D920FA" w:rsidRDefault="00D920FA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від </w:t>
            </w:r>
            <w:r w:rsidR="008555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8555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201</w:t>
            </w:r>
            <w:r w:rsidR="00423F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 </w:t>
            </w:r>
            <w:r w:rsidRPr="00637A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  <w:r w:rsidR="0085556A" w:rsidRPr="00637A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20-30/2013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, Постанови КМУ від 16.11.11</w:t>
            </w:r>
            <w:r w:rsidR="00115B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№1173 «Про надання послуг з вивезення побутових відходів» від 21.07.2005 №63, «Про затвердження порядку проведення конкурсу з надання </w:t>
            </w:r>
            <w:r w:rsidR="00370F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житлово-комунальних послуг</w:t>
            </w:r>
            <w:r w:rsidR="00115B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370F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Закону України «Про житлово-комунальні послуги», Закону України «Про відходи»</w:t>
            </w:r>
          </w:p>
        </w:tc>
      </w:tr>
      <w:tr w:rsidR="00B32158" w:rsidRPr="00464C39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222" w:type="dxa"/>
          </w:tcPr>
          <w:p w:rsidR="0074274C" w:rsidRPr="00D920FA" w:rsidRDefault="00370FEA" w:rsidP="00D920FA">
            <w:pPr>
              <w:ind w:right="-28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і час проведення конкурсу, прізвище  та посада, номер телефону особи, в якої можна ознайомитись з умовами надання послуг з вивезення побутових відходів</w:t>
            </w:r>
          </w:p>
        </w:tc>
        <w:tc>
          <w:tcPr>
            <w:tcW w:w="6044" w:type="dxa"/>
          </w:tcPr>
          <w:p w:rsidR="0074274C" w:rsidRDefault="004137B5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</w:t>
            </w:r>
            <w:r w:rsidR="00914B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Шевченка, 50, зал засідань,  </w:t>
            </w:r>
            <w:r w:rsidR="00B715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  грудня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201</w:t>
            </w:r>
            <w:r w:rsidR="007B73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 о </w:t>
            </w:r>
            <w:r w:rsidR="00464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914B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год.</w:t>
            </w:r>
          </w:p>
          <w:p w:rsidR="004137B5" w:rsidRPr="00D920FA" w:rsidRDefault="004137B5" w:rsidP="002C6B3C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Яценко</w:t>
            </w:r>
            <w:r w:rsidR="003828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С.М. заступник міського голови з питань діяльності виконавчих органів </w:t>
            </w:r>
            <w:r w:rsidR="002C6B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ади, </w:t>
            </w:r>
            <w:r w:rsidR="002C6B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  </w:t>
            </w:r>
            <w:r w:rsidR="003828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31-6-94</w:t>
            </w:r>
          </w:p>
        </w:tc>
      </w:tr>
      <w:tr w:rsidR="00B32158" w:rsidRPr="00647036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222" w:type="dxa"/>
          </w:tcPr>
          <w:p w:rsidR="0074274C" w:rsidRPr="00D920FA" w:rsidRDefault="003828D6" w:rsidP="003828D6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Кваліфікаційні вимоги до учасників конкурсу:</w:t>
            </w:r>
          </w:p>
        </w:tc>
        <w:tc>
          <w:tcPr>
            <w:tcW w:w="6044" w:type="dxa"/>
          </w:tcPr>
          <w:p w:rsidR="0074274C" w:rsidRDefault="003828D6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1.Наявність матеріально-технічної бази, рівень забезпеченості учасників конкурсу матеріально-технічним обладнанням, необхідним для визначення конкурсу (додаток 2 до конкурсної документації)</w:t>
            </w:r>
          </w:p>
          <w:p w:rsidR="003828D6" w:rsidRDefault="003828D6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Вартіст</w:t>
            </w:r>
            <w:r w:rsidR="00E34A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надання послуг з вивезення </w:t>
            </w:r>
            <w:r w:rsidR="007B73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побутових відходів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повинна перевищувати :</w:t>
            </w:r>
          </w:p>
          <w:p w:rsidR="003828D6" w:rsidRPr="00E60244" w:rsidRDefault="003828D6" w:rsidP="0005468F">
            <w:pPr>
              <w:pStyle w:val="a4"/>
              <w:numPr>
                <w:ilvl w:val="0"/>
                <w:numId w:val="1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</w:t>
            </w:r>
            <w:r w:rsidRPr="00C622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населення   -  </w:t>
            </w:r>
            <w:r w:rsidR="00C622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109,78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грн./м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  <w:p w:rsidR="003828D6" w:rsidRPr="00E60244" w:rsidRDefault="003828D6" w:rsidP="0005468F">
            <w:pPr>
              <w:pStyle w:val="a4"/>
              <w:numPr>
                <w:ilvl w:val="0"/>
                <w:numId w:val="1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бюджетних установ -  </w:t>
            </w:r>
            <w:r w:rsidR="00C622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126,24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грн./м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  <w:p w:rsidR="003828D6" w:rsidRPr="00E60244" w:rsidRDefault="003828D6" w:rsidP="0005468F">
            <w:pPr>
              <w:pStyle w:val="a4"/>
              <w:numPr>
                <w:ilvl w:val="0"/>
                <w:numId w:val="1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інші споживачі </w:t>
            </w:r>
            <w:r w:rsidRPr="00C622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 </w:t>
            </w:r>
            <w:r w:rsidR="00C622AD" w:rsidRPr="00C622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622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53,68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грн./м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  <w:p w:rsidR="003828D6" w:rsidRDefault="003828D6" w:rsidP="0005468F">
            <w:pPr>
              <w:pStyle w:val="a4"/>
              <w:ind w:right="34" w:hanging="68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Досвід роботи з надання послуг з вивезення побутових відходів.</w:t>
            </w:r>
          </w:p>
          <w:p w:rsidR="003828D6" w:rsidRPr="003828D6" w:rsidRDefault="003828D6" w:rsidP="0005468F">
            <w:pPr>
              <w:pStyle w:val="a4"/>
              <w:ind w:right="34" w:hanging="68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Наявність та кількість працівників відповідної </w:t>
            </w:r>
            <w:r w:rsidR="00227D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кваліфікації</w:t>
            </w:r>
          </w:p>
        </w:tc>
      </w:tr>
      <w:tr w:rsidR="00B32158" w:rsidRPr="00647036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222" w:type="dxa"/>
          </w:tcPr>
          <w:p w:rsidR="0074274C" w:rsidRPr="00D920FA" w:rsidRDefault="00227D8F" w:rsidP="007B734A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послуг з вивезення побутових відходів та вимоги щодо якості надання послуг згідно з критерієм, що визначається відповідно до Постанови від 10.12. 2008 р. №1070 «Про затвердження правил надання послуг з вивезення побутових відходів»</w:t>
            </w:r>
          </w:p>
        </w:tc>
        <w:tc>
          <w:tcPr>
            <w:tcW w:w="6044" w:type="dxa"/>
          </w:tcPr>
          <w:p w:rsidR="0074274C" w:rsidRPr="00E60244" w:rsidRDefault="0089783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Орієнтовні річні обсяги накопичення відходів </w:t>
            </w:r>
            <w:r w:rsidR="00B020E7"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4149E" w:rsidRPr="006414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63,481</w:t>
            </w:r>
            <w:r w:rsidR="006414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414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м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3 </w:t>
            </w:r>
          </w:p>
          <w:p w:rsidR="0089783A" w:rsidRDefault="0089783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978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978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повинні надаватися  з урахуванням  розміру території згідно з маршрутами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руху транспортних засобів та схеми розташування контейнерних майданчиків </w:t>
            </w:r>
          </w:p>
          <w:p w:rsidR="0089783A" w:rsidRPr="0089783A" w:rsidRDefault="0089783A" w:rsidP="007B734A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дотримання графіка вивезення поб</w:t>
            </w:r>
            <w:r w:rsidR="003C56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тових відходів, погодженого з </w:t>
            </w:r>
            <w:r w:rsidR="003C56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C5626" w:rsidRPr="003C56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Дунаєвецькою</w:t>
            </w:r>
            <w:proofErr w:type="spellEnd"/>
            <w:r w:rsidR="003C5626" w:rsidRPr="003C56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іськ</w:t>
            </w:r>
            <w:r w:rsidR="003C56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</w:t>
            </w:r>
            <w:r w:rsidR="003C56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дою</w:t>
            </w:r>
          </w:p>
        </w:tc>
      </w:tr>
      <w:tr w:rsidR="00B32158" w:rsidRPr="003B7294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222" w:type="dxa"/>
          </w:tcPr>
          <w:p w:rsidR="0074274C" w:rsidRPr="00D920FA" w:rsidRDefault="0089783A" w:rsidP="0089783A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Перелік документів, оригінали або копії яких подаються учасниками конкурсу для підтвердження відповідності учасників встановленим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кваліфікаційним вимогам</w:t>
            </w:r>
          </w:p>
        </w:tc>
        <w:tc>
          <w:tcPr>
            <w:tcW w:w="6044" w:type="dxa"/>
          </w:tcPr>
          <w:p w:rsidR="0074274C" w:rsidRDefault="00207445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6.1. Заява на участь у Конкурсі(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конкурсної документації)</w:t>
            </w:r>
          </w:p>
          <w:p w:rsidR="00207445" w:rsidRDefault="00207445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6.2.Інші:</w:t>
            </w:r>
          </w:p>
          <w:p w:rsidR="004A1B41" w:rsidRPr="00496882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6.2.1 Копія 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балансового звіту суб'єкта господарювання за останній звітній період;</w:t>
            </w:r>
          </w:p>
          <w:p w:rsidR="004A1B41" w:rsidRPr="00496882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6.2.2 Копія 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довідки відповідних органів державної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податкової служби і Пенсійного фонду України про відсутність (наявність) заборгованості за податковими зобов'язаннями та платежами до Пенсійного фонду України;</w:t>
            </w:r>
          </w:p>
          <w:p w:rsidR="004A1B41" w:rsidRPr="00496882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6.2.3 Довідка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що містить інформацію про технічний потенціал суб'єкта господарювання (кількість спеціально обладнаних транспортних засобів, які перебувають на балансі суб'єкта господарювання, наявність власної ремонтної бази та контейнерного парку тощо);</w:t>
            </w:r>
          </w:p>
          <w:p w:rsidR="004A1B41" w:rsidRPr="00496882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6.2.4 Довідка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що містить відомості про обсяги надання послуг із збирання та перевезення твердих, великогабаритних, ремонтних, рідких побутових відходів за останній рік;</w:t>
            </w:r>
          </w:p>
          <w:p w:rsidR="004A1B41" w:rsidRPr="00496882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6.2.5 Копії 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технічних паспортів на спеціально обладнані транспортні засоби та довідки про проходження ними технічного огляду;</w:t>
            </w:r>
          </w:p>
          <w:p w:rsidR="004A1B41" w:rsidRPr="00835855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6.2.6 Д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овідки-характеристики спеціально обладнаних транспортних засобів: тип, вантажопідйомність, наявність пристроїв автоматизованого </w:t>
            </w:r>
            <w:proofErr w:type="spellStart"/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геоінформаційного</w:t>
            </w:r>
            <w:proofErr w:type="spellEnd"/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контролю та супроводу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перевезення побутових відходів, реєстраційний номер, найменування організації, якій належать спеціально обладнані транспортні засоби, номер телефону керівника такої організації;</w:t>
            </w:r>
          </w:p>
          <w:p w:rsidR="004A1B41" w:rsidRPr="004A1B41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6.2.7 Д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овідк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створення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умов для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щоденного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спеціально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обладнаних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паркування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технічного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1B41" w:rsidRPr="004A1B41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6.2.8 Д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овідки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проходження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водіями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медичного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огляду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1B41" w:rsidRPr="004A1B41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6.2.9 Д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окумент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містить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відомості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досвід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вивезення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1B41" w:rsidRPr="004A1B41" w:rsidRDefault="007522C2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6.2.10 Д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окумент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містить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інформацію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залучених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учасником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до повторного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використовуються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вторинна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сировина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відправляються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захоронення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1B41" w:rsidRPr="004A1B41" w:rsidRDefault="007522C2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6.2.11 І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нших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подаються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бажанням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учасника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конкурсу і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містять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відомості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надавати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вивезення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впровадження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роздільного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збирання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інформація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наявність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диспетчерської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належного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рівня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якості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E44" w:rsidRDefault="000D3E44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  <w:r w:rsidR="007522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Інші документи:</w:t>
            </w:r>
          </w:p>
          <w:p w:rsidR="000D3E44" w:rsidRDefault="000D3E44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  <w:r w:rsidR="007522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Довідка складена в довільній формі, яка містить відомості про підприємство:</w:t>
            </w:r>
          </w:p>
          <w:p w:rsidR="000D3E44" w:rsidRDefault="000D3E44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 реквізити (адреса – юридична та фактична, телефон, факс, телефон для контактів);</w:t>
            </w:r>
          </w:p>
          <w:p w:rsidR="000D3E44" w:rsidRDefault="000D3E44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керівний склад  ( посада, ПІБ, телефон для контактів) – для юридичних осіб</w:t>
            </w:r>
          </w:p>
          <w:p w:rsidR="00B40446" w:rsidRDefault="00B40446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форма власності та юридичний статус, організаційно-правова форма (для юридичних осіб)</w:t>
            </w:r>
          </w:p>
          <w:p w:rsidR="00B40446" w:rsidRDefault="00B40446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  <w:r w:rsidR="007522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.2. Копія свідоцтва про державну реєстрацію (для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юридичних осіб та суб’єктів підприємницької діяльності)</w:t>
            </w:r>
          </w:p>
          <w:p w:rsidR="00B40446" w:rsidRDefault="00B40446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  <w:r w:rsidR="007522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.3.</w:t>
            </w:r>
            <w:r w:rsidR="008D41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Копія довідки ЄДРПОУ (для юридичних осіб)</w:t>
            </w:r>
          </w:p>
          <w:p w:rsidR="008D41EC" w:rsidRDefault="008D41EC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Примітка:</w:t>
            </w:r>
          </w:p>
          <w:p w:rsidR="00BA377B" w:rsidRDefault="00BA377B" w:rsidP="0005468F">
            <w:pPr>
              <w:pStyle w:val="a4"/>
              <w:numPr>
                <w:ilvl w:val="0"/>
                <w:numId w:val="2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усі документи (за винятком оригіналів), </w:t>
            </w:r>
            <w:r w:rsidR="00454F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виданих іншими установами, повинні бути завірені власною печаткою учасника конкурсу;</w:t>
            </w:r>
          </w:p>
          <w:p w:rsidR="00FD28EC" w:rsidRDefault="00FD28EC" w:rsidP="0005468F">
            <w:pPr>
              <w:pStyle w:val="a4"/>
              <w:numPr>
                <w:ilvl w:val="0"/>
                <w:numId w:val="2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разі необхідності конкурсна комісія має право </w:t>
            </w:r>
            <w:r w:rsidR="003B72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запросити від будь-якого учасника конкурсу підтвердження відповідності його кваліфікаційним вимогам чи звернутися за підтвердженням такої інформації до державних органів або відповідних  експертних установ, організацій;</w:t>
            </w:r>
          </w:p>
          <w:p w:rsidR="003B7294" w:rsidRPr="00BA377B" w:rsidRDefault="003B7294" w:rsidP="0005468F">
            <w:pPr>
              <w:pStyle w:val="a4"/>
              <w:numPr>
                <w:ilvl w:val="0"/>
                <w:numId w:val="2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документи, які були додані до заявки повторно не подаються</w:t>
            </w:r>
          </w:p>
        </w:tc>
      </w:tr>
      <w:tr w:rsidR="00B32158" w:rsidRPr="00B40446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7.</w:t>
            </w:r>
          </w:p>
        </w:tc>
        <w:tc>
          <w:tcPr>
            <w:tcW w:w="3222" w:type="dxa"/>
          </w:tcPr>
          <w:p w:rsidR="0074274C" w:rsidRPr="00D920FA" w:rsidRDefault="00281B8A" w:rsidP="00D658F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Характеристика території, де повинні надаватися послуги з вивезення побутових відходів</w:t>
            </w:r>
          </w:p>
        </w:tc>
        <w:tc>
          <w:tcPr>
            <w:tcW w:w="6044" w:type="dxa"/>
          </w:tcPr>
          <w:p w:rsidR="0074274C" w:rsidRPr="00A95A56" w:rsidRDefault="00281B8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Територія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</w:t>
            </w:r>
            <w:r w:rsidR="00A95A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661,18 км</w:t>
            </w:r>
            <w:r w:rsidR="00A95A5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2 </w:t>
            </w:r>
          </w:p>
        </w:tc>
      </w:tr>
      <w:tr w:rsidR="00B32158" w:rsidRPr="00B40446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222" w:type="dxa"/>
          </w:tcPr>
          <w:p w:rsidR="0074274C" w:rsidRDefault="00D658FE" w:rsidP="00D658F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Характеристика  об’єктів утворення побутових відходів за джерелами їх утворення</w:t>
            </w:r>
          </w:p>
          <w:p w:rsidR="00D658FE" w:rsidRPr="00D920FA" w:rsidRDefault="00D658FE" w:rsidP="00D658F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044" w:type="dxa"/>
          </w:tcPr>
          <w:p w:rsidR="0074274C" w:rsidRPr="00D920FA" w:rsidRDefault="0074274C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2158" w:rsidRPr="00647036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8.1</w:t>
            </w:r>
          </w:p>
        </w:tc>
        <w:tc>
          <w:tcPr>
            <w:tcW w:w="3222" w:type="dxa"/>
          </w:tcPr>
          <w:p w:rsidR="0074274C" w:rsidRPr="00835855" w:rsidRDefault="00D658FE" w:rsidP="00D658F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Багатоквартирні  житлові будинки:</w:t>
            </w:r>
          </w:p>
          <w:p w:rsidR="00D658FE" w:rsidRPr="00835855" w:rsidRDefault="00D658FE" w:rsidP="00D658F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кількість будинків</w:t>
            </w:r>
            <w:r w:rsidR="00141EDC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, тому числі будинки з п’ятьма і більше поверхами із сміттєпроводами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41EDC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мешканців  таких будинків;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141EDC" w:rsidRPr="00835855" w:rsidRDefault="00141EDC" w:rsidP="00D658F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місцезнаходження будинків, їх характеристика залежно від наявності видів благоустрою (каналізації, центрального опалення, водо- та газопостачання);</w:t>
            </w:r>
          </w:p>
          <w:p w:rsidR="00141EDC" w:rsidRPr="00835855" w:rsidRDefault="00141EDC" w:rsidP="00D658F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будинків у яких відсутнє централізоване  водопостачання та каналізація,а рідкі відходи зберігаються у вигрібних ямах;</w:t>
            </w:r>
          </w:p>
          <w:p w:rsidR="00141EDC" w:rsidRPr="00835855" w:rsidRDefault="00141EDC" w:rsidP="00D658F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про власників або наймачів, 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користувачів, у тому числі орендарів джерел</w:t>
            </w:r>
            <w:r w:rsidR="001727DA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утворення побутових відходів;</w:t>
            </w:r>
          </w:p>
          <w:p w:rsidR="00D658FE" w:rsidRPr="00835855" w:rsidRDefault="00D658FE" w:rsidP="002339A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наявність, кількість місцезнаходженні, об’єм і належність контейнерів (контейнерних майданчиків) для зберігання  та збирання </w:t>
            </w:r>
            <w:r w:rsidR="002339AA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різних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побутових відходів</w:t>
            </w:r>
          </w:p>
        </w:tc>
        <w:tc>
          <w:tcPr>
            <w:tcW w:w="6044" w:type="dxa"/>
          </w:tcPr>
          <w:p w:rsidR="008540E7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116  будинків</w:t>
            </w:r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території м. </w:t>
            </w:r>
            <w:proofErr w:type="spellStart"/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="00662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1,2,3,5,9- ти поверхові</w:t>
            </w:r>
          </w:p>
          <w:p w:rsidR="00FE290A" w:rsidRPr="008540E7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10673 мешканців</w:t>
            </w:r>
          </w:p>
          <w:p w:rsidR="00FE290A" w:rsidRPr="008540E7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E290A" w:rsidRPr="005C5E0F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  <w:p w:rsidR="00FE290A" w:rsidRPr="005C5E0F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  <w:p w:rsidR="00FE290A" w:rsidRPr="005C5E0F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  <w:p w:rsidR="00FE290A" w:rsidRPr="005C5E0F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  <w:p w:rsidR="00FE290A" w:rsidRPr="007E72CC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Контейнер для збору ТПВ - </w:t>
            </w:r>
            <w:r w:rsidRPr="007E72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 шт., об’ємом  0,75 м</w:t>
            </w:r>
            <w:r w:rsidRPr="007E72C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3 </w:t>
            </w:r>
          </w:p>
          <w:p w:rsidR="00FE290A" w:rsidRPr="005C5E0F" w:rsidRDefault="00FE290A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  <w:p w:rsidR="00FE290A" w:rsidRDefault="00FE290A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proofErr w:type="spellStart"/>
            <w:r w:rsidRPr="007E72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Євроконтейнер</w:t>
            </w:r>
            <w:proofErr w:type="spellEnd"/>
            <w:r w:rsidRPr="007E72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7E72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52  </w:t>
            </w:r>
            <w:proofErr w:type="spellStart"/>
            <w:r w:rsidRPr="007E72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7E72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об’ємом  1,1 м</w:t>
            </w:r>
            <w:r w:rsidRPr="007E72C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  <w:p w:rsidR="00FE290A" w:rsidRDefault="00FE290A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</w:p>
          <w:p w:rsidR="00FE290A" w:rsidRDefault="00FE290A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7E72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онтейнери під збір пластику/скла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7E72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 шт. об’ємом 1,1м</w:t>
            </w:r>
            <w:r w:rsidRPr="007E72C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  <w:p w:rsidR="00D658FE" w:rsidRDefault="00FE290A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Контейнерні сміттєві майданчики – 38шт.</w:t>
            </w:r>
          </w:p>
          <w:p w:rsidR="008F5C2C" w:rsidRDefault="008F5C2C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Відсутня каналізація 1 ж/б (вул. Ярова, 5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) </w:t>
            </w: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Фізичні та юридичні особи</w:t>
            </w: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Наявні три сміттєвих майданчика для роздільного збирання відходів розміщених  за адресою: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вул. Київська, 24 вул. Київська, 22, вул. Київська, 4 (євро контейнери   3 од. об’ємом – 1,1м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8F5C2C" w:rsidRPr="00E904F5" w:rsidRDefault="008F5C2C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</w:p>
        </w:tc>
      </w:tr>
      <w:tr w:rsidR="00B32158" w:rsidRPr="004F3F50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8.2</w:t>
            </w:r>
          </w:p>
        </w:tc>
        <w:tc>
          <w:tcPr>
            <w:tcW w:w="3222" w:type="dxa"/>
          </w:tcPr>
          <w:p w:rsidR="0074274C" w:rsidRPr="00835855" w:rsidRDefault="004F3F50" w:rsidP="004F3F5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Одноквартирні житлові будинки:</w:t>
            </w:r>
          </w:p>
          <w:p w:rsidR="004F3F50" w:rsidRPr="00835855" w:rsidRDefault="002339AA" w:rsidP="004F3F50">
            <w:pPr>
              <w:pStyle w:val="a4"/>
              <w:numPr>
                <w:ilvl w:val="0"/>
                <w:numId w:val="4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загальна кількість будинків кількість </w:t>
            </w:r>
            <w:r w:rsidR="004F3F50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мешканців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таких будинків;</w:t>
            </w:r>
          </w:p>
          <w:p w:rsidR="002339AA" w:rsidRPr="00835855" w:rsidRDefault="002339AA" w:rsidP="004F3F50">
            <w:pPr>
              <w:pStyle w:val="a4"/>
              <w:numPr>
                <w:ilvl w:val="0"/>
                <w:numId w:val="4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місцезнаходження будинків, їх характеристика залежно від наявності видів благоустрою(каналізації, центрального опалення, водо- та газопостачання);</w:t>
            </w:r>
          </w:p>
          <w:p w:rsidR="00D0492C" w:rsidRPr="00835855" w:rsidRDefault="00D0492C" w:rsidP="004F3F50">
            <w:pPr>
              <w:pStyle w:val="a4"/>
              <w:numPr>
                <w:ilvl w:val="0"/>
                <w:numId w:val="4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будинків, у яких відсутнє централізоване водопостачання та каналізація, а рідкі відходи зберігаються у вигрібних ямах;</w:t>
            </w:r>
          </w:p>
          <w:p w:rsidR="004F3F50" w:rsidRPr="00835855" w:rsidRDefault="004F3F50" w:rsidP="00D0492C">
            <w:pPr>
              <w:pStyle w:val="a4"/>
              <w:numPr>
                <w:ilvl w:val="0"/>
                <w:numId w:val="5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наявність, кількість місцезнаходженні, об’єм і належність контейнерів (контейнерних майданчиків) для зберігання  та збирання </w:t>
            </w:r>
            <w:r w:rsidR="00D0492C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різних 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побутових відходів</w:t>
            </w:r>
            <w:r w:rsidR="00D0492C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D0492C" w:rsidRPr="00835855" w:rsidRDefault="00D0492C" w:rsidP="00D0492C">
            <w:pPr>
              <w:pStyle w:val="a4"/>
              <w:numPr>
                <w:ilvl w:val="0"/>
                <w:numId w:val="5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характеристика </w:t>
            </w:r>
            <w:proofErr w:type="spellStart"/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під’їздних</w:t>
            </w:r>
            <w:proofErr w:type="spellEnd"/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шляхів;</w:t>
            </w:r>
          </w:p>
        </w:tc>
        <w:tc>
          <w:tcPr>
            <w:tcW w:w="6044" w:type="dxa"/>
          </w:tcPr>
          <w:p w:rsidR="0074274C" w:rsidRDefault="0074274C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F3F50" w:rsidRDefault="004F3F50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540E7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12311 будинок</w:t>
            </w:r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 них 503 </w:t>
            </w:r>
            <w:proofErr w:type="spellStart"/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 м. </w:t>
            </w:r>
            <w:proofErr w:type="spellStart"/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FE290A" w:rsidRPr="008540E7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24622 мешканців</w:t>
            </w:r>
          </w:p>
          <w:p w:rsidR="00FE290A" w:rsidRPr="005C5E0F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</w:p>
          <w:p w:rsidR="00FE290A" w:rsidRPr="005C5E0F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</w:p>
          <w:p w:rsidR="00FE290A" w:rsidRPr="00A35430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54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  шт. об’ємом  0,75 м</w:t>
            </w:r>
            <w:r w:rsidRPr="00A3543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3 </w:t>
            </w:r>
            <w:r w:rsidRPr="00A354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(по місту)</w:t>
            </w:r>
          </w:p>
          <w:p w:rsidR="00FE290A" w:rsidRP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161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селах – подвірний збір</w:t>
            </w:r>
          </w:p>
          <w:p w:rsidR="000B4794" w:rsidRDefault="000B4794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водопостачання:1221 будинків в сільській місцевості</w:t>
            </w:r>
          </w:p>
          <w:p w:rsidR="000B4794" w:rsidRDefault="000B4794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Водовідведення – 244 будинків по місту.</w:t>
            </w: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821DB" w:rsidRDefault="005821DB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821DB" w:rsidRDefault="005821DB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821DB" w:rsidRDefault="005821DB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Pr="00235148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Асфальто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-бетонні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грунтові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дороги</w:t>
            </w:r>
          </w:p>
        </w:tc>
      </w:tr>
      <w:tr w:rsidR="00FE290A" w:rsidRPr="00235148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8.3</w:t>
            </w:r>
          </w:p>
        </w:tc>
        <w:tc>
          <w:tcPr>
            <w:tcW w:w="3222" w:type="dxa"/>
          </w:tcPr>
          <w:p w:rsidR="00FE290A" w:rsidRPr="00835855" w:rsidRDefault="00FE290A" w:rsidP="000F7D5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Підприємства, установи, організації, суб’єкти підприємницької  діяльності:</w:t>
            </w:r>
          </w:p>
          <w:p w:rsidR="00FE290A" w:rsidRPr="00835855" w:rsidRDefault="00FE290A" w:rsidP="00B32158">
            <w:pPr>
              <w:pStyle w:val="a4"/>
              <w:numPr>
                <w:ilvl w:val="0"/>
                <w:numId w:val="5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загальна кількість та перелік підприємств, установ та 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організацій, їх характеристика (бюджетні або інші споживачі, наявність каналізації, центрального </w:t>
            </w:r>
            <w:proofErr w:type="spellStart"/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опаленн</w:t>
            </w:r>
            <w:proofErr w:type="spellEnd"/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водо- та газопостачання), місцезнаходження, кількість , об’єм, місцезнаходження та належність контейнерів;</w:t>
            </w:r>
          </w:p>
          <w:p w:rsidR="00FE290A" w:rsidRPr="00835855" w:rsidRDefault="00FE290A" w:rsidP="00B32158">
            <w:pPr>
              <w:pStyle w:val="a4"/>
              <w:numPr>
                <w:ilvl w:val="0"/>
                <w:numId w:val="5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зелених насаджень на території, установи та організації (у разі їх наявності);</w:t>
            </w:r>
          </w:p>
        </w:tc>
        <w:tc>
          <w:tcPr>
            <w:tcW w:w="6044" w:type="dxa"/>
          </w:tcPr>
          <w:p w:rsidR="00FE290A" w:rsidRDefault="00FE290A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E290A" w:rsidRDefault="00FE290A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E290A" w:rsidRDefault="00FE290A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E290A" w:rsidRDefault="00FE290A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327</w:t>
            </w:r>
          </w:p>
          <w:p w:rsidR="00FE290A" w:rsidRDefault="00FE290A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E290A" w:rsidRPr="005C5E0F" w:rsidRDefault="00FE290A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F12E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FE290A" w:rsidRPr="000F7D5F" w:rsidRDefault="00FE290A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113</w:t>
            </w:r>
            <w:r w:rsidRPr="00C55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контейнерів об’ємом  0,75 м</w:t>
            </w:r>
            <w:r w:rsidRPr="00C5555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 </w:t>
            </w:r>
          </w:p>
        </w:tc>
      </w:tr>
      <w:tr w:rsidR="00FE290A" w:rsidRPr="00107ECA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9.</w:t>
            </w:r>
          </w:p>
        </w:tc>
        <w:tc>
          <w:tcPr>
            <w:tcW w:w="3222" w:type="dxa"/>
          </w:tcPr>
          <w:p w:rsidR="00FE290A" w:rsidRPr="00835855" w:rsidRDefault="00FE290A" w:rsidP="00B32158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Характеристика, включаючи потужність та місцезнаходження об’єктів поводження з  побутовими відходами (об’єкти перероблення, сортування, утилізації, видалення відходів, об’єкти поводження з небезпечними  відходами у складі побутових відходів тощо )  відповідно до правил благоустрою територій населеного пункту, розроблених з урахуванням схеми санітарного очищення населеного пункту;</w:t>
            </w:r>
          </w:p>
        </w:tc>
        <w:tc>
          <w:tcPr>
            <w:tcW w:w="6044" w:type="dxa"/>
          </w:tcPr>
          <w:p w:rsidR="00FE290A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Потужність а становить  </w:t>
            </w:r>
            <w:r w:rsidR="009A5A7A" w:rsidRPr="009A5A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1213</w:t>
            </w:r>
            <w:r w:rsidR="009A5A7A" w:rsidRPr="009A5A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9A5A7A" w:rsidRPr="009A5A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772</w:t>
            </w:r>
            <w:r w:rsidR="009A5A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3 </w:t>
            </w:r>
          </w:p>
          <w:p w:rsidR="00FE290A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Загальна площа території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сміттєзвалища 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13,133 га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FE290A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Хмельницької області,  3 км на південний схід від міста.</w:t>
            </w:r>
          </w:p>
          <w:p w:rsidR="00FE290A" w:rsidRPr="00160F86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території сміттєзвалища встановлена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сміттєсортувальна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лінія </w:t>
            </w:r>
            <w:r w:rsidRPr="00F12E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потужністю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/зміна</w:t>
            </w:r>
          </w:p>
        </w:tc>
      </w:tr>
      <w:tr w:rsidR="00FE290A" w:rsidRPr="00B40446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3222" w:type="dxa"/>
          </w:tcPr>
          <w:p w:rsidR="00FE290A" w:rsidRPr="00835855" w:rsidRDefault="00FE290A" w:rsidP="00160F86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Вимоги до конкурсних пропозицій</w:t>
            </w:r>
          </w:p>
        </w:tc>
        <w:tc>
          <w:tcPr>
            <w:tcW w:w="6044" w:type="dxa"/>
          </w:tcPr>
          <w:p w:rsidR="00FE290A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Конкурсна пропозиція, яка подається учасником повинна складатись із:</w:t>
            </w:r>
          </w:p>
          <w:p w:rsidR="00FE290A" w:rsidRDefault="00FE290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32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832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що підтверджують  повноваження посадової особи щодо підпису пропозицій;</w:t>
            </w:r>
          </w:p>
          <w:p w:rsidR="00FE290A" w:rsidRDefault="00FE290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довідка про відповідність  конкурсної пропозиції учасника вимогам на предмет конкурсу;</w:t>
            </w:r>
          </w:p>
          <w:p w:rsidR="00FE290A" w:rsidRDefault="00FE290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-документального підтвердження інформації про її відповідність кваліфікаційним критеріям;</w:t>
            </w:r>
          </w:p>
          <w:p w:rsidR="00FE290A" w:rsidRDefault="00FE290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пропозиція подається в друкованому  вигляді;</w:t>
            </w:r>
          </w:p>
          <w:p w:rsidR="00FE290A" w:rsidRDefault="00FE290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Всі сторінки конкурсної документації повинні бути завірені підписом та печаткою учасника;</w:t>
            </w:r>
          </w:p>
          <w:p w:rsidR="00FE290A" w:rsidRDefault="00FE290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Конкурсна пропозиція подається за підписом  учасника, пронумерована, прошита та скріплена печаткою у запечатаному конверті.</w:t>
            </w:r>
          </w:p>
          <w:p w:rsidR="00FE290A" w:rsidRPr="00D920FA" w:rsidRDefault="00FE290A" w:rsidP="00A27410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Конкурсні пропозиції реєструються конкурсною комісією в журналі обліку.</w:t>
            </w:r>
          </w:p>
        </w:tc>
      </w:tr>
      <w:tr w:rsidR="00FE290A" w:rsidRPr="00B40446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3222" w:type="dxa"/>
          </w:tcPr>
          <w:p w:rsidR="00FE290A" w:rsidRPr="00D920FA" w:rsidRDefault="00FE290A" w:rsidP="00160F86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Критерії оцінки конкурсних пропозицій</w:t>
            </w:r>
          </w:p>
        </w:tc>
        <w:tc>
          <w:tcPr>
            <w:tcW w:w="6044" w:type="dxa"/>
          </w:tcPr>
          <w:p w:rsidR="00FE290A" w:rsidRPr="00D920FA" w:rsidRDefault="00FE290A" w:rsidP="0083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Перелік критеріїв та методику оцінки зазначено у Додатку </w:t>
            </w:r>
            <w:r w:rsid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конкурсної документації</w:t>
            </w:r>
          </w:p>
        </w:tc>
      </w:tr>
      <w:tr w:rsidR="00FE290A" w:rsidRPr="00C7239E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12.</w:t>
            </w:r>
          </w:p>
        </w:tc>
        <w:tc>
          <w:tcPr>
            <w:tcW w:w="3222" w:type="dxa"/>
          </w:tcPr>
          <w:p w:rsidR="00FE290A" w:rsidRPr="00D920FA" w:rsidRDefault="00FE290A" w:rsidP="00160F86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організатором конкурсу зборів його учасників з метою надання роз’яснень щодо  змісту конкурсної документації та внесення в неї змін</w:t>
            </w:r>
          </w:p>
        </w:tc>
        <w:tc>
          <w:tcPr>
            <w:tcW w:w="6044" w:type="dxa"/>
          </w:tcPr>
          <w:p w:rsidR="00FE290A" w:rsidRPr="00D920FA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разі надходження двох і більше звернень про надання роз’яснень щодо змісту конкурсної документації, організатор проводить збори його учасників з метою  надання відповідних роз’яснень. Про місце, час та дату проведення  зборів організатор конкурсу повідомляє учасників протягом трьох робочих днів з моменту надходження звернень.  Організатором конкурсу ведеться протокол зазначених зборів, який  надається всім учасникам зборів в день їх проведення.</w:t>
            </w:r>
          </w:p>
        </w:tc>
      </w:tr>
      <w:tr w:rsidR="00FE290A" w:rsidRPr="00E45535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3222" w:type="dxa"/>
          </w:tcPr>
          <w:p w:rsidR="00FE290A" w:rsidRPr="00D920FA" w:rsidRDefault="00FE290A" w:rsidP="00160F86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Способи, місце та кінцевий строк подання конкурсних пропозицій</w:t>
            </w:r>
          </w:p>
        </w:tc>
        <w:tc>
          <w:tcPr>
            <w:tcW w:w="6044" w:type="dxa"/>
          </w:tcPr>
          <w:p w:rsidR="00FE290A" w:rsidRPr="005C5E0F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Конкурсна пропозиція подається у письмовій формі особисто або надсилається поштою конкурсній комісії у  конверті, на якому зазначаються повне найменування і місцезнаходження організатора та учасника конкурсу, перелік послуг на надання яких подається пропозиція. На конверті з конкурсною пропозицією повинно бути зазначено великими літерами «КОНКУРСНА ПРОПОЗИЦІЯ», маркування : «Не відкривати до </w:t>
            </w:r>
            <w:r w:rsidR="00FB49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14.00</w:t>
            </w:r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год. </w:t>
            </w:r>
            <w:r w:rsidR="00B715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 грудня </w:t>
            </w:r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2019р.»</w:t>
            </w:r>
          </w:p>
          <w:p w:rsidR="00FE290A" w:rsidRPr="005C5E0F" w:rsidRDefault="00FE290A" w:rsidP="00B715E7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Кінцевий строк подання конкурсної пропозиції: </w:t>
            </w:r>
            <w:r w:rsidR="00B715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 грудня </w:t>
            </w:r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.2019 року</w:t>
            </w:r>
          </w:p>
        </w:tc>
      </w:tr>
      <w:tr w:rsidR="00FE290A" w:rsidRPr="00B40446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3222" w:type="dxa"/>
          </w:tcPr>
          <w:p w:rsidR="00FE290A" w:rsidRPr="00D920FA" w:rsidRDefault="00FE290A" w:rsidP="00160F86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Місце, дата та час розкриття конвертів з конкурсними пропозиціями</w:t>
            </w:r>
          </w:p>
        </w:tc>
        <w:tc>
          <w:tcPr>
            <w:tcW w:w="6044" w:type="dxa"/>
          </w:tcPr>
          <w:p w:rsidR="00FE290A" w:rsidRPr="005C5E0F" w:rsidRDefault="00FE290A" w:rsidP="00643C3E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 </w:t>
            </w:r>
            <w:proofErr w:type="spellStart"/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Шевченка, 50,  зал засідань, </w:t>
            </w:r>
            <w:r w:rsidR="00B715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 грудня </w:t>
            </w:r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2019 року, о </w:t>
            </w:r>
            <w:r w:rsidR="00643C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14.00</w:t>
            </w:r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год.</w:t>
            </w:r>
          </w:p>
        </w:tc>
      </w:tr>
    </w:tbl>
    <w:p w:rsidR="0074274C" w:rsidRDefault="0074274C" w:rsidP="0074274C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30207" w:rsidRDefault="00230207" w:rsidP="0074274C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16625" w:rsidRDefault="00C16625" w:rsidP="00230207">
      <w:pPr>
        <w:spacing w:line="240" w:lineRule="auto"/>
        <w:ind w:right="-284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Керуюча справами </w:t>
      </w:r>
      <w:r w:rsidR="00230207" w:rsidRPr="00C627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30207" w:rsidRPr="00C627AF" w:rsidRDefault="00230207" w:rsidP="00230207">
      <w:pPr>
        <w:spacing w:line="240" w:lineRule="auto"/>
        <w:ind w:right="-284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C627AF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                                      </w:t>
      </w:r>
      <w:r w:rsidR="00C627AF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C627A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proofErr w:type="spellStart"/>
      <w:r w:rsidRPr="00C627AF">
        <w:rPr>
          <w:rFonts w:ascii="Times New Roman" w:hAnsi="Times New Roman" w:cs="Times New Roman"/>
          <w:sz w:val="24"/>
          <w:szCs w:val="24"/>
          <w:lang w:val="uk-UA"/>
        </w:rPr>
        <w:t>Панасевич</w:t>
      </w:r>
      <w:proofErr w:type="spellEnd"/>
      <w:r w:rsidRPr="00C627AF">
        <w:rPr>
          <w:rFonts w:ascii="Times New Roman" w:hAnsi="Times New Roman" w:cs="Times New Roman"/>
          <w:sz w:val="24"/>
          <w:szCs w:val="24"/>
          <w:lang w:val="uk-UA"/>
        </w:rPr>
        <w:t xml:space="preserve">  Г.І.</w:t>
      </w:r>
    </w:p>
    <w:sectPr w:rsidR="00230207" w:rsidRPr="00C627AF" w:rsidSect="007219AF">
      <w:pgSz w:w="11906" w:h="16838"/>
      <w:pgMar w:top="1134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0A77FF"/>
    <w:multiLevelType w:val="hybridMultilevel"/>
    <w:tmpl w:val="EBCA69C2"/>
    <w:lvl w:ilvl="0" w:tplc="255A686C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5D4D30"/>
    <w:multiLevelType w:val="hybridMultilevel"/>
    <w:tmpl w:val="BB843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2A7C05"/>
    <w:multiLevelType w:val="hybridMultilevel"/>
    <w:tmpl w:val="573AA4D2"/>
    <w:lvl w:ilvl="0" w:tplc="255A686C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3B2AB9"/>
    <w:multiLevelType w:val="hybridMultilevel"/>
    <w:tmpl w:val="52A01D36"/>
    <w:lvl w:ilvl="0" w:tplc="255A686C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16068B"/>
    <w:multiLevelType w:val="hybridMultilevel"/>
    <w:tmpl w:val="52F03784"/>
    <w:lvl w:ilvl="0" w:tplc="255A686C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274C"/>
    <w:rsid w:val="00021D46"/>
    <w:rsid w:val="00022AA4"/>
    <w:rsid w:val="0005468F"/>
    <w:rsid w:val="00077E09"/>
    <w:rsid w:val="000B4794"/>
    <w:rsid w:val="000B6C8E"/>
    <w:rsid w:val="000D3E44"/>
    <w:rsid w:val="000F4C3A"/>
    <w:rsid w:val="000F7D5F"/>
    <w:rsid w:val="00107ECA"/>
    <w:rsid w:val="00114234"/>
    <w:rsid w:val="00115BF5"/>
    <w:rsid w:val="0013557F"/>
    <w:rsid w:val="00141EDC"/>
    <w:rsid w:val="00160F86"/>
    <w:rsid w:val="0016170F"/>
    <w:rsid w:val="001711DD"/>
    <w:rsid w:val="001727DA"/>
    <w:rsid w:val="00193143"/>
    <w:rsid w:val="0019346D"/>
    <w:rsid w:val="00197C4F"/>
    <w:rsid w:val="001C5ADC"/>
    <w:rsid w:val="001E11F7"/>
    <w:rsid w:val="001F7291"/>
    <w:rsid w:val="00200CEC"/>
    <w:rsid w:val="00207445"/>
    <w:rsid w:val="00227D8F"/>
    <w:rsid w:val="00230207"/>
    <w:rsid w:val="002339AA"/>
    <w:rsid w:val="00235148"/>
    <w:rsid w:val="00244856"/>
    <w:rsid w:val="00253C43"/>
    <w:rsid w:val="00281B8A"/>
    <w:rsid w:val="00284F11"/>
    <w:rsid w:val="002C6B3C"/>
    <w:rsid w:val="002F2FE0"/>
    <w:rsid w:val="00355D07"/>
    <w:rsid w:val="00370FEA"/>
    <w:rsid w:val="003828D6"/>
    <w:rsid w:val="003B7294"/>
    <w:rsid w:val="003C5626"/>
    <w:rsid w:val="003F6DA6"/>
    <w:rsid w:val="004137B5"/>
    <w:rsid w:val="00423F08"/>
    <w:rsid w:val="00454F2B"/>
    <w:rsid w:val="00464C39"/>
    <w:rsid w:val="00465D37"/>
    <w:rsid w:val="00484FE6"/>
    <w:rsid w:val="00494D10"/>
    <w:rsid w:val="00496882"/>
    <w:rsid w:val="004A1B41"/>
    <w:rsid w:val="004F3F50"/>
    <w:rsid w:val="0054249E"/>
    <w:rsid w:val="00542C55"/>
    <w:rsid w:val="0055188E"/>
    <w:rsid w:val="00554E2C"/>
    <w:rsid w:val="00563A77"/>
    <w:rsid w:val="005821DB"/>
    <w:rsid w:val="005C5E0F"/>
    <w:rsid w:val="00605CF5"/>
    <w:rsid w:val="00614749"/>
    <w:rsid w:val="00637A96"/>
    <w:rsid w:val="0064149E"/>
    <w:rsid w:val="00643C3E"/>
    <w:rsid w:val="00647036"/>
    <w:rsid w:val="00662803"/>
    <w:rsid w:val="00664E23"/>
    <w:rsid w:val="006741EF"/>
    <w:rsid w:val="007219AF"/>
    <w:rsid w:val="0074274C"/>
    <w:rsid w:val="007522C2"/>
    <w:rsid w:val="007549BA"/>
    <w:rsid w:val="007B734A"/>
    <w:rsid w:val="00835855"/>
    <w:rsid w:val="00841FCE"/>
    <w:rsid w:val="008540E7"/>
    <w:rsid w:val="0085556A"/>
    <w:rsid w:val="00881D4F"/>
    <w:rsid w:val="0089783A"/>
    <w:rsid w:val="008C4082"/>
    <w:rsid w:val="008D41EC"/>
    <w:rsid w:val="008F5C2C"/>
    <w:rsid w:val="00914B3D"/>
    <w:rsid w:val="00967193"/>
    <w:rsid w:val="009A5A7A"/>
    <w:rsid w:val="00A172DB"/>
    <w:rsid w:val="00A27410"/>
    <w:rsid w:val="00A73B7D"/>
    <w:rsid w:val="00A95A56"/>
    <w:rsid w:val="00B020E7"/>
    <w:rsid w:val="00B04B6F"/>
    <w:rsid w:val="00B07542"/>
    <w:rsid w:val="00B10810"/>
    <w:rsid w:val="00B32158"/>
    <w:rsid w:val="00B40446"/>
    <w:rsid w:val="00B715E7"/>
    <w:rsid w:val="00B7308A"/>
    <w:rsid w:val="00B86F53"/>
    <w:rsid w:val="00BA377B"/>
    <w:rsid w:val="00BD6FE0"/>
    <w:rsid w:val="00BF3D08"/>
    <w:rsid w:val="00C05542"/>
    <w:rsid w:val="00C16625"/>
    <w:rsid w:val="00C4083C"/>
    <w:rsid w:val="00C622AD"/>
    <w:rsid w:val="00C627AF"/>
    <w:rsid w:val="00C7051A"/>
    <w:rsid w:val="00C7239E"/>
    <w:rsid w:val="00C93863"/>
    <w:rsid w:val="00CB188C"/>
    <w:rsid w:val="00CD32AE"/>
    <w:rsid w:val="00CF6F9E"/>
    <w:rsid w:val="00D0492C"/>
    <w:rsid w:val="00D305E0"/>
    <w:rsid w:val="00D658FE"/>
    <w:rsid w:val="00D920FA"/>
    <w:rsid w:val="00DD7B2B"/>
    <w:rsid w:val="00E34A69"/>
    <w:rsid w:val="00E45535"/>
    <w:rsid w:val="00E60244"/>
    <w:rsid w:val="00E6101F"/>
    <w:rsid w:val="00E904F5"/>
    <w:rsid w:val="00EA4A8F"/>
    <w:rsid w:val="00EB72CF"/>
    <w:rsid w:val="00F12E30"/>
    <w:rsid w:val="00F158C9"/>
    <w:rsid w:val="00F23A18"/>
    <w:rsid w:val="00F832D3"/>
    <w:rsid w:val="00F834F7"/>
    <w:rsid w:val="00FB490F"/>
    <w:rsid w:val="00FD28EC"/>
    <w:rsid w:val="00FE290A"/>
    <w:rsid w:val="00F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11CFC8-CA76-426E-888F-F169AF7B6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8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70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1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A1AA9-16AB-4DBD-AC42-6F1C6A147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7144</Words>
  <Characters>4073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Cnap4</cp:lastModifiedBy>
  <cp:revision>44</cp:revision>
  <cp:lastPrinted>2019-10-31T14:39:00Z</cp:lastPrinted>
  <dcterms:created xsi:type="dcterms:W3CDTF">2018-05-10T11:45:00Z</dcterms:created>
  <dcterms:modified xsi:type="dcterms:W3CDTF">2019-10-31T14:40:00Z</dcterms:modified>
</cp:coreProperties>
</file>